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3"/>
      </w:tblGrid>
      <w:tr w:rsidR="00004177" w:rsidRPr="001429C3" w:rsidTr="00077DB7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7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b/>
          <w:sz w:val="28"/>
          <w:szCs w:val="28"/>
        </w:rPr>
        <w:t xml:space="preserve">4447 sayılı Kanunun Geçici 10 ncu Maddesi Kapsamında Hazırlanması Gereken Örnek XML </w:t>
      </w:r>
      <w:r w:rsidR="00077DB7">
        <w:rPr>
          <w:rFonts w:ascii="Times New Roman" w:hAnsi="Times New Roman" w:cs="Times New Roman"/>
          <w:b/>
          <w:sz w:val="28"/>
          <w:szCs w:val="28"/>
        </w:rPr>
        <w:t>Data Aç</w:t>
      </w:r>
      <w:r w:rsidRPr="00474CF7">
        <w:rPr>
          <w:rFonts w:ascii="Times New Roman" w:hAnsi="Times New Roman" w:cs="Times New Roman"/>
          <w:b/>
          <w:sz w:val="28"/>
          <w:szCs w:val="28"/>
        </w:rPr>
        <w:t>ıklaması: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&lt;?xml version='1.0' encoding='ISO-8859-9'  ?&gt;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&lt;GECICI10TESVIKALANLAR&gt;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&lt;TESVIK&gt;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&lt;SIRANO&gt; Teşvikten yararlanacak kişinin sıra numarası (</w:t>
      </w:r>
      <w:r>
        <w:rPr>
          <w:rFonts w:ascii="Times New Roman" w:hAnsi="Times New Roman" w:cs="Times New Roman"/>
          <w:sz w:val="24"/>
          <w:szCs w:val="24"/>
        </w:rPr>
        <w:t>Örnek:</w:t>
      </w:r>
      <w:r w:rsidRPr="00474CF7">
        <w:rPr>
          <w:rFonts w:ascii="Times New Roman" w:hAnsi="Times New Roman" w:cs="Times New Roman"/>
          <w:sz w:val="24"/>
          <w:szCs w:val="24"/>
        </w:rPr>
        <w:t>1,2,3,...)&lt;/SIRANO&gt;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&lt;TCKIMLIKNO&gt;Teşvikten yararlanacak kişinin TC kimlik numarası&lt;/TCKIMLIKNO&gt;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&lt;AD&gt;Teşvikten yararlanacak kişinin adı&lt;/AD&gt;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&lt;SOYAD&gt;Teşvikten yararlanacak kişinin soyadı&lt;/SOYAD&gt;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&lt;ISYERISGKNO&gt;Teşvik kap</w:t>
      </w:r>
      <w:r w:rsidR="00D503A8">
        <w:rPr>
          <w:rFonts w:ascii="Times New Roman" w:hAnsi="Times New Roman" w:cs="Times New Roman"/>
          <w:sz w:val="24"/>
          <w:szCs w:val="24"/>
        </w:rPr>
        <w:t xml:space="preserve">samındaki </w:t>
      </w:r>
      <w:r w:rsidR="00D70CC9">
        <w:rPr>
          <w:rFonts w:ascii="Times New Roman" w:hAnsi="Times New Roman" w:cs="Times New Roman"/>
          <w:sz w:val="24"/>
          <w:szCs w:val="24"/>
        </w:rPr>
        <w:t>işyerinin</w:t>
      </w:r>
      <w:r w:rsidR="00D503A8">
        <w:rPr>
          <w:rFonts w:ascii="Times New Roman" w:hAnsi="Times New Roman" w:cs="Times New Roman"/>
          <w:sz w:val="24"/>
          <w:szCs w:val="24"/>
        </w:rPr>
        <w:t xml:space="preserve"> </w:t>
      </w:r>
      <w:r w:rsidR="009C3553">
        <w:rPr>
          <w:rFonts w:ascii="Times New Roman" w:hAnsi="Times New Roman" w:cs="Times New Roman"/>
          <w:sz w:val="24"/>
          <w:szCs w:val="24"/>
        </w:rPr>
        <w:t>23 h</w:t>
      </w:r>
      <w:r w:rsidR="00D02CFF">
        <w:rPr>
          <w:rFonts w:ascii="Times New Roman" w:hAnsi="Times New Roman" w:cs="Times New Roman"/>
          <w:sz w:val="24"/>
          <w:szCs w:val="24"/>
        </w:rPr>
        <w:t xml:space="preserve">aneli </w:t>
      </w:r>
      <w:r w:rsidR="00D503A8">
        <w:rPr>
          <w:rFonts w:ascii="Times New Roman" w:hAnsi="Times New Roman" w:cs="Times New Roman"/>
          <w:sz w:val="24"/>
          <w:szCs w:val="24"/>
        </w:rPr>
        <w:t>SGK numarası</w:t>
      </w:r>
      <w:r w:rsidRPr="00474CF7">
        <w:rPr>
          <w:rFonts w:ascii="Times New Roman" w:hAnsi="Times New Roman" w:cs="Times New Roman"/>
          <w:sz w:val="24"/>
          <w:szCs w:val="24"/>
        </w:rPr>
        <w:t>&lt;/ISYERISGKNO&gt;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&lt;DOGUMTARIHI&gt;Te</w:t>
      </w:r>
      <w:r w:rsidR="00DC365E">
        <w:rPr>
          <w:rFonts w:ascii="Times New Roman" w:hAnsi="Times New Roman" w:cs="Times New Roman"/>
          <w:sz w:val="24"/>
          <w:szCs w:val="24"/>
        </w:rPr>
        <w:t>şvikten yararlanacak kişinin doğ</w:t>
      </w:r>
      <w:r w:rsidRPr="00474CF7">
        <w:rPr>
          <w:rFonts w:ascii="Times New Roman" w:hAnsi="Times New Roman" w:cs="Times New Roman"/>
          <w:sz w:val="24"/>
          <w:szCs w:val="24"/>
        </w:rPr>
        <w:t>um tarihi (Örnek :14.04.1988 )&lt;/DOGUMTARIHI&gt;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 xml:space="preserve">&lt;CINSIYET&gt;Teşvikten yararlanacak kişinin cinsiyeti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4CF7">
        <w:rPr>
          <w:rFonts w:ascii="Times New Roman" w:hAnsi="Times New Roman" w:cs="Times New Roman"/>
          <w:sz w:val="24"/>
          <w:szCs w:val="24"/>
        </w:rPr>
        <w:t>Örnek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2D20">
        <w:rPr>
          <w:rFonts w:ascii="Times New Roman" w:hAnsi="Times New Roman" w:cs="Times New Roman"/>
          <w:sz w:val="24"/>
          <w:szCs w:val="24"/>
        </w:rPr>
        <w:t xml:space="preserve"> </w:t>
      </w:r>
      <w:r w:rsidRPr="00474CF7">
        <w:rPr>
          <w:rFonts w:ascii="Times New Roman" w:hAnsi="Times New Roman" w:cs="Times New Roman"/>
          <w:sz w:val="24"/>
          <w:szCs w:val="24"/>
        </w:rPr>
        <w:t>Erkek için E, Kadın için K)&lt;/CINSIYET&gt;</w:t>
      </w:r>
    </w:p>
    <w:p w:rsidR="0000417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&lt;ISEGIRISTARIHI&gt;Teşvikten yararlanacak kişinin son işe giriş tarihi&lt;/ISEGIRISTARIHI&gt;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1429C3">
        <w:rPr>
          <w:rFonts w:ascii="Times New Roman" w:hAnsi="Times New Roman" w:cs="Times New Roman"/>
          <w:sz w:val="24"/>
          <w:szCs w:val="24"/>
        </w:rPr>
        <w:t>&lt;ISTENCIKISTARIHI&gt;</w:t>
      </w:r>
      <w:r>
        <w:rPr>
          <w:rFonts w:ascii="Times New Roman" w:hAnsi="Times New Roman" w:cs="Times New Roman"/>
          <w:sz w:val="24"/>
          <w:szCs w:val="24"/>
        </w:rPr>
        <w:t>Varsa ilgili kişinin işten çıkış tarihi</w:t>
      </w:r>
      <w:r w:rsidRPr="001429C3">
        <w:rPr>
          <w:rFonts w:ascii="Times New Roman" w:hAnsi="Times New Roman" w:cs="Times New Roman"/>
          <w:sz w:val="24"/>
          <w:szCs w:val="24"/>
        </w:rPr>
        <w:t>&lt;/ISTENCIKISTARIHI&gt;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&lt;ISYERINDECALISANSAYISI&gt;T</w:t>
      </w:r>
      <w:r>
        <w:rPr>
          <w:rFonts w:ascii="Times New Roman" w:hAnsi="Times New Roman" w:cs="Times New Roman"/>
          <w:sz w:val="24"/>
          <w:szCs w:val="24"/>
        </w:rPr>
        <w:t xml:space="preserve">eşvikten yararlanacak </w:t>
      </w:r>
      <w:r w:rsidR="00285860">
        <w:rPr>
          <w:rFonts w:ascii="Times New Roman" w:hAnsi="Times New Roman" w:cs="Times New Roman"/>
          <w:sz w:val="24"/>
          <w:szCs w:val="24"/>
        </w:rPr>
        <w:t>işyerinde</w:t>
      </w:r>
      <w:r>
        <w:rPr>
          <w:rFonts w:ascii="Times New Roman" w:hAnsi="Times New Roman" w:cs="Times New Roman"/>
          <w:sz w:val="24"/>
          <w:szCs w:val="24"/>
        </w:rPr>
        <w:t xml:space="preserve"> ç</w:t>
      </w:r>
      <w:r w:rsidRPr="00474CF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474CF7">
        <w:rPr>
          <w:rFonts w:ascii="Times New Roman" w:hAnsi="Times New Roman" w:cs="Times New Roman"/>
          <w:sz w:val="24"/>
          <w:szCs w:val="24"/>
        </w:rPr>
        <w:t>an sayısı&lt;/ISYERINDECALISANSAYISI&gt;</w:t>
      </w:r>
    </w:p>
    <w:p w:rsidR="00285860" w:rsidRPr="00285860" w:rsidRDefault="00004177" w:rsidP="00304ADB">
      <w:pPr>
        <w:jc w:val="both"/>
        <w:rPr>
          <w:rFonts w:ascii="Times New Roman" w:hAnsi="Times New Roman" w:cs="Times New Roman"/>
          <w:sz w:val="24"/>
          <w:szCs w:val="24"/>
        </w:rPr>
      </w:pPr>
      <w:r w:rsidRPr="001429C3">
        <w:rPr>
          <w:rFonts w:ascii="Times New Roman" w:hAnsi="Times New Roman" w:cs="Times New Roman"/>
          <w:sz w:val="24"/>
          <w:szCs w:val="24"/>
        </w:rPr>
        <w:t>&lt;SIGORTALININISEALINMADANONCEKISONALTIAYLIKDONEMEILISKINISYERINDECALISANORTALAMAISCISAYISI&gt;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474CF7">
        <w:rPr>
          <w:rFonts w:ascii="Times New Roman" w:hAnsi="Times New Roman" w:cs="Times New Roman"/>
          <w:sz w:val="24"/>
          <w:szCs w:val="24"/>
        </w:rPr>
        <w:t>Sigortalının</w:t>
      </w:r>
      <w:r w:rsidR="00304ADB">
        <w:rPr>
          <w:rFonts w:ascii="Times New Roman" w:hAnsi="Times New Roman" w:cs="Times New Roman"/>
          <w:sz w:val="24"/>
          <w:szCs w:val="24"/>
        </w:rPr>
        <w:t xml:space="preserve"> </w:t>
      </w:r>
      <w:r w:rsidRPr="00474C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474CF7">
        <w:rPr>
          <w:rFonts w:ascii="Times New Roman" w:hAnsi="Times New Roman" w:cs="Times New Roman"/>
          <w:sz w:val="24"/>
          <w:szCs w:val="24"/>
        </w:rPr>
        <w:t xml:space="preserve">e alınmadan önceki son altı </w:t>
      </w:r>
      <w:r>
        <w:rPr>
          <w:rFonts w:ascii="Times New Roman" w:hAnsi="Times New Roman" w:cs="Times New Roman"/>
          <w:sz w:val="24"/>
          <w:szCs w:val="24"/>
        </w:rPr>
        <w:t>aylık döneme ilişkin işyerinde çalı</w:t>
      </w:r>
      <w:r w:rsidRPr="00474CF7">
        <w:rPr>
          <w:rFonts w:ascii="Times New Roman" w:hAnsi="Times New Roman" w:cs="Times New Roman"/>
          <w:sz w:val="24"/>
          <w:szCs w:val="24"/>
        </w:rPr>
        <w:t>şan ortalama işçi sayısı</w:t>
      </w:r>
      <w:r w:rsidRPr="001429C3">
        <w:rPr>
          <w:rFonts w:ascii="Times New Roman" w:hAnsi="Times New Roman" w:cs="Times New Roman"/>
          <w:sz w:val="24"/>
          <w:szCs w:val="24"/>
        </w:rPr>
        <w:t xml:space="preserve"> </w:t>
      </w:r>
      <w:r w:rsidR="00285860">
        <w:rPr>
          <w:rFonts w:ascii="Times New Roman" w:hAnsi="Times New Roman" w:cs="Times New Roman"/>
          <w:sz w:val="24"/>
          <w:szCs w:val="24"/>
        </w:rPr>
        <w:t xml:space="preserve">(SGK’nın 2011/45 sayılı genelgesinin </w:t>
      </w:r>
      <w:r w:rsidR="00285860">
        <w:rPr>
          <w:b/>
          <w:bCs/>
          <w:sz w:val="23"/>
          <w:szCs w:val="23"/>
        </w:rPr>
        <w:t xml:space="preserve">4.1.1- Destekten yararlanılabilmesi için gerekli genel şartlar </w:t>
      </w:r>
      <w:r w:rsidR="00285860" w:rsidRPr="00915EEE">
        <w:rPr>
          <w:bCs/>
          <w:sz w:val="23"/>
          <w:szCs w:val="23"/>
        </w:rPr>
        <w:t>başlıklı</w:t>
      </w:r>
      <w:r w:rsidR="00285860">
        <w:rPr>
          <w:b/>
          <w:bCs/>
          <w:sz w:val="23"/>
          <w:szCs w:val="23"/>
        </w:rPr>
        <w:t xml:space="preserve"> </w:t>
      </w:r>
      <w:r w:rsidR="00285860" w:rsidRPr="00285860">
        <w:rPr>
          <w:bCs/>
          <w:sz w:val="23"/>
          <w:szCs w:val="23"/>
        </w:rPr>
        <w:t xml:space="preserve">maddesinin </w:t>
      </w:r>
      <w:r w:rsidR="00285860">
        <w:rPr>
          <w:b/>
          <w:bCs/>
          <w:sz w:val="23"/>
          <w:szCs w:val="23"/>
        </w:rPr>
        <w:t xml:space="preserve">e) Sigortalının ortalama sigortalı sayısına ilave olarak </w:t>
      </w:r>
      <w:r w:rsidR="00285860" w:rsidRPr="00915EEE">
        <w:rPr>
          <w:b/>
          <w:bCs/>
          <w:sz w:val="23"/>
          <w:szCs w:val="23"/>
        </w:rPr>
        <w:t>çalıştırılması</w:t>
      </w:r>
      <w:r w:rsidR="00285860" w:rsidRPr="00285860">
        <w:rPr>
          <w:bCs/>
          <w:sz w:val="23"/>
          <w:szCs w:val="23"/>
        </w:rPr>
        <w:t xml:space="preserve"> bendine göre ortalama çalışan sayısı hesaplanacaktır.</w:t>
      </w:r>
      <w:r w:rsidR="00285860" w:rsidRPr="00285860">
        <w:rPr>
          <w:rFonts w:ascii="Times New Roman" w:hAnsi="Times New Roman" w:cs="Times New Roman"/>
          <w:sz w:val="24"/>
          <w:szCs w:val="24"/>
        </w:rPr>
        <w:t>)</w:t>
      </w:r>
    </w:p>
    <w:p w:rsidR="00004177" w:rsidRDefault="00004177" w:rsidP="00004177">
      <w:pPr>
        <w:rPr>
          <w:rFonts w:ascii="Times New Roman" w:hAnsi="Times New Roman" w:cs="Times New Roman"/>
          <w:sz w:val="24"/>
          <w:szCs w:val="24"/>
        </w:rPr>
      </w:pPr>
      <w:r w:rsidRPr="001429C3">
        <w:rPr>
          <w:rFonts w:ascii="Times New Roman" w:hAnsi="Times New Roman" w:cs="Times New Roman"/>
          <w:sz w:val="24"/>
          <w:szCs w:val="24"/>
        </w:rPr>
        <w:t>&lt;/SIGORTALININISEALINMADANONCEKISONALTIAYLIKDONEMEILISKINISYERINDECALISANORTALAMAISCISAYISI&gt;</w:t>
      </w:r>
    </w:p>
    <w:p w:rsidR="0000417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1429C3">
        <w:rPr>
          <w:rFonts w:ascii="Times New Roman" w:hAnsi="Times New Roman" w:cs="Times New Roman"/>
          <w:sz w:val="24"/>
          <w:szCs w:val="24"/>
        </w:rPr>
        <w:lastRenderedPageBreak/>
        <w:t>&lt;GECICI10_MADDEKAPSAMINDATASINANOZELLIKLER&gt;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74CF7">
        <w:rPr>
          <w:rFonts w:ascii="Times New Roman" w:hAnsi="Times New Roman" w:cs="Times New Roman"/>
          <w:sz w:val="24"/>
          <w:szCs w:val="24"/>
        </w:rPr>
        <w:t>üyük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CF7">
        <w:rPr>
          <w:rFonts w:ascii="Times New Roman" w:hAnsi="Times New Roman" w:cs="Times New Roman"/>
          <w:sz w:val="24"/>
          <w:szCs w:val="24"/>
        </w:rPr>
        <w:t xml:space="preserve">harflerle </w:t>
      </w:r>
      <w:r>
        <w:rPr>
          <w:rFonts w:ascii="Times New Roman" w:hAnsi="Times New Roman" w:cs="Times New Roman"/>
          <w:sz w:val="24"/>
          <w:szCs w:val="24"/>
        </w:rPr>
        <w:t xml:space="preserve">teşvik </w:t>
      </w:r>
      <w:r w:rsidRPr="00474CF7">
        <w:rPr>
          <w:rFonts w:ascii="Times New Roman" w:hAnsi="Times New Roman" w:cs="Times New Roman"/>
          <w:sz w:val="24"/>
          <w:szCs w:val="24"/>
        </w:rPr>
        <w:t>türü*,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4CF7">
        <w:rPr>
          <w:rFonts w:ascii="Times New Roman" w:hAnsi="Times New Roman" w:cs="Times New Roman"/>
          <w:sz w:val="24"/>
          <w:szCs w:val="24"/>
        </w:rPr>
        <w:t>Örnek:A5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4177" w:rsidRPr="00474CF7" w:rsidRDefault="00004177" w:rsidP="00004177">
      <w:pPr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>(*)Teşvik türü için aşağıdaki durumlardan uygun olan seçenek belirlenerek, parantez içerisinde yer alan kod ilgili hücreye yazılmalıdır.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>(A1) 18 yaşından büyük ve 29 yaşından küçük erkekler ile 18 yaşından büyük kadınlardan; Mesleki yeterlilik belgesi sahibi olup belgede belirtilen meslek ya da alanlarda işe alınan ve/veya çalıştırılan, ancak Türkiye İş Kurumuna kayıtlı işsiz olmayanlar</w:t>
      </w:r>
      <w:r>
        <w:rPr>
          <w:rFonts w:ascii="Times New Roman" w:hAnsi="Times New Roman" w:cs="Times New Roman"/>
          <w:i/>
        </w:rPr>
        <w:t xml:space="preserve"> (Azami süre 48 ay)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>(A2) 18 yaşından büyük ve 29 yaşından küçük erkekler ile 18 yaşından büyük kadın olup, Mesleki yeterlilik belgesi sahibi olup belgede belirtilen meslek ya da alanlarda işe alınan ve/veya çalıştırılan ve ayrıca Türkiye İş Kurumuna kayıtlı işsiz olanlar</w:t>
      </w:r>
      <w:r>
        <w:rPr>
          <w:rFonts w:ascii="Times New Roman" w:hAnsi="Times New Roman" w:cs="Times New Roman"/>
          <w:i/>
        </w:rPr>
        <w:t>(Azami süre 54 ay)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(A3) 18 yaşından büyük ve 29 yaşından küçük erkekler ile 18 yaşından büyük kadınlardan; Mesleki ve teknik eğitim veren orta veya yükseköğretimi </w:t>
      </w:r>
      <w:r w:rsidR="00277E1F">
        <w:rPr>
          <w:rFonts w:ascii="Times New Roman" w:hAnsi="Times New Roman" w:cs="Times New Roman"/>
          <w:i/>
        </w:rPr>
        <w:t xml:space="preserve">ya da </w:t>
      </w:r>
      <w:r w:rsidR="00277E1F" w:rsidRPr="00474CF7">
        <w:rPr>
          <w:rFonts w:ascii="Times New Roman" w:hAnsi="Times New Roman" w:cs="Times New Roman"/>
          <w:i/>
        </w:rPr>
        <w:t xml:space="preserve">Türkiye İş Kurumunca düzenlenen işgücü yetiştirme kursunu </w:t>
      </w:r>
      <w:r w:rsidRPr="00474CF7">
        <w:rPr>
          <w:rFonts w:ascii="Times New Roman" w:hAnsi="Times New Roman" w:cs="Times New Roman"/>
          <w:i/>
        </w:rPr>
        <w:t>bitirip belgede belirtilen meslek ya da alanlarda işe alınan ve/veya çalıştırılan, ancak Türkiye İş Kurumuna kayıtlı işsiz olmayanlar</w:t>
      </w:r>
      <w:r>
        <w:rPr>
          <w:rFonts w:ascii="Times New Roman" w:hAnsi="Times New Roman" w:cs="Times New Roman"/>
          <w:i/>
        </w:rPr>
        <w:t>(Azami süre 36 ay)</w:t>
      </w:r>
    </w:p>
    <w:p w:rsidR="00004177" w:rsidRPr="00474CF7" w:rsidRDefault="00277E1F" w:rsidP="006811F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(A4</w:t>
      </w:r>
      <w:r w:rsidR="00004177" w:rsidRPr="00474CF7">
        <w:rPr>
          <w:rFonts w:ascii="Times New Roman" w:hAnsi="Times New Roman" w:cs="Times New Roman"/>
          <w:i/>
        </w:rPr>
        <w:t xml:space="preserve">) 18 yaşından büyük ve 29 yaşından küçük erkekler ile 18 yaşından büyük kadınlardan; Mesleki ve teknik eğitim veren orta veya yükseköğretimi </w:t>
      </w:r>
      <w:r>
        <w:rPr>
          <w:rFonts w:ascii="Times New Roman" w:hAnsi="Times New Roman" w:cs="Times New Roman"/>
          <w:i/>
        </w:rPr>
        <w:t xml:space="preserve">ya da </w:t>
      </w:r>
      <w:r w:rsidRPr="00474CF7">
        <w:rPr>
          <w:rFonts w:ascii="Times New Roman" w:hAnsi="Times New Roman" w:cs="Times New Roman"/>
          <w:i/>
        </w:rPr>
        <w:t xml:space="preserve">Türkiye İş Kurumunca düzenlenen işgücü yetiştirme kursunu </w:t>
      </w:r>
      <w:r w:rsidR="00004177" w:rsidRPr="00474CF7">
        <w:rPr>
          <w:rFonts w:ascii="Times New Roman" w:hAnsi="Times New Roman" w:cs="Times New Roman"/>
          <w:i/>
        </w:rPr>
        <w:t>bitirip mesleği ile ilgili alanda çalıştırılan ve Türkiye İş Kurumuna kayıtlı işsiz olanlar</w:t>
      </w:r>
      <w:r w:rsidR="00004177">
        <w:rPr>
          <w:rFonts w:ascii="Times New Roman" w:hAnsi="Times New Roman" w:cs="Times New Roman"/>
          <w:i/>
        </w:rPr>
        <w:t>(Azami süre 42 ay)</w:t>
      </w:r>
    </w:p>
    <w:p w:rsidR="00004177" w:rsidRPr="00474CF7" w:rsidRDefault="00277E1F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 </w:t>
      </w:r>
      <w:r w:rsidR="00004177" w:rsidRPr="00474CF7">
        <w:rPr>
          <w:rFonts w:ascii="Times New Roman" w:hAnsi="Times New Roman" w:cs="Times New Roman"/>
          <w:i/>
        </w:rPr>
        <w:t>(A5) 18 yaşından büyük ve 29 yaşından küçük erkekler ile 18 yaşından büyük kadınlardan; Mesleki yeterlilik belgesi sahibi olmayan, mesleki ve teknik eğitim veren orta veya yükseköğretimi ya da Türkiye İş Kurumunca düzenlenen işgücü yetiştirme kursunu bitirmeyen ve Türkiye İş Kurumuna kayıtlı işsiz olmayanlar</w:t>
      </w:r>
      <w:r w:rsidR="00004177">
        <w:rPr>
          <w:rFonts w:ascii="Times New Roman" w:hAnsi="Times New Roman" w:cs="Times New Roman"/>
          <w:i/>
        </w:rPr>
        <w:t>(Azami süre 24 ay)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>(A6) 18 yaşından büyük ve 29 yaşından küçük erkekler ile 18 yaşından büyük kadınlardan; Mesleki yeterlilik belgesi sahibi olmayan, mesleki ve teknik eğitim veren orta veya yükseköğretimi ya da Türkiye İş Kurumunca düzenlenen işgücü yetiştirme kursunu bitirmeyen, ancak Türkiye İş Kurumuna kayıtlı işsiz olanlar</w:t>
      </w:r>
      <w:r>
        <w:rPr>
          <w:rFonts w:ascii="Times New Roman" w:hAnsi="Times New Roman" w:cs="Times New Roman"/>
          <w:i/>
        </w:rPr>
        <w:t>(Azami süre 3</w:t>
      </w:r>
      <w:r w:rsidR="002434D3">
        <w:rPr>
          <w:rFonts w:ascii="Times New Roman" w:hAnsi="Times New Roman" w:cs="Times New Roman"/>
          <w:i/>
        </w:rPr>
        <w:t xml:space="preserve">0 </w:t>
      </w:r>
      <w:r>
        <w:rPr>
          <w:rFonts w:ascii="Times New Roman" w:hAnsi="Times New Roman" w:cs="Times New Roman"/>
          <w:i/>
        </w:rPr>
        <w:t>ay)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(B1) 29 yaşından büyük erkek sigortalılardan; Mesleki yeterlik belgesi sahibi </w:t>
      </w:r>
      <w:r w:rsidR="00277E1F">
        <w:rPr>
          <w:rFonts w:ascii="Times New Roman" w:hAnsi="Times New Roman" w:cs="Times New Roman"/>
          <w:i/>
        </w:rPr>
        <w:t>ya da m</w:t>
      </w:r>
      <w:r w:rsidR="00277E1F" w:rsidRPr="00474CF7">
        <w:rPr>
          <w:rFonts w:ascii="Times New Roman" w:hAnsi="Times New Roman" w:cs="Times New Roman"/>
          <w:i/>
        </w:rPr>
        <w:t xml:space="preserve">esleki ve teknik eğitim veren orta veya yükseköğretimi bitiren </w:t>
      </w:r>
      <w:r w:rsidR="00277E1F">
        <w:rPr>
          <w:rFonts w:ascii="Times New Roman" w:hAnsi="Times New Roman" w:cs="Times New Roman"/>
          <w:i/>
        </w:rPr>
        <w:t xml:space="preserve">ya da </w:t>
      </w:r>
      <w:r w:rsidR="00277E1F" w:rsidRPr="00474CF7">
        <w:rPr>
          <w:rFonts w:ascii="Times New Roman" w:hAnsi="Times New Roman" w:cs="Times New Roman"/>
          <w:i/>
        </w:rPr>
        <w:t>Türkiye İş Kurumunca düzenlenen işgücü yetiştirme kursunu bitiren ve belgede belirtilen meslek ya da alanlarda işe alınan ve/veya çalıştırılan,</w:t>
      </w:r>
      <w:r w:rsidRPr="00474CF7">
        <w:rPr>
          <w:rFonts w:ascii="Times New Roman" w:hAnsi="Times New Roman" w:cs="Times New Roman"/>
          <w:i/>
        </w:rPr>
        <w:t>ancak Türkiye İş Kurumuna kayıtlı işsiz olmayanlar</w:t>
      </w:r>
      <w:r>
        <w:rPr>
          <w:rFonts w:ascii="Times New Roman" w:hAnsi="Times New Roman" w:cs="Times New Roman"/>
          <w:i/>
        </w:rPr>
        <w:t>(Azami süre 24 ay)</w:t>
      </w:r>
    </w:p>
    <w:p w:rsidR="00277E1F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(B2) </w:t>
      </w:r>
      <w:r w:rsidR="00277E1F" w:rsidRPr="00474CF7">
        <w:rPr>
          <w:rFonts w:ascii="Times New Roman" w:hAnsi="Times New Roman" w:cs="Times New Roman"/>
          <w:i/>
        </w:rPr>
        <w:t xml:space="preserve">29 yaşından büyük erkek sigortalılardan; Mesleki yeterlik belgesi sahibi </w:t>
      </w:r>
      <w:r w:rsidR="00277E1F">
        <w:rPr>
          <w:rFonts w:ascii="Times New Roman" w:hAnsi="Times New Roman" w:cs="Times New Roman"/>
          <w:i/>
        </w:rPr>
        <w:t>ya da m</w:t>
      </w:r>
      <w:r w:rsidR="00277E1F" w:rsidRPr="00474CF7">
        <w:rPr>
          <w:rFonts w:ascii="Times New Roman" w:hAnsi="Times New Roman" w:cs="Times New Roman"/>
          <w:i/>
        </w:rPr>
        <w:t xml:space="preserve">esleki ve teknik eğitim veren orta veya yükseköğretimi bitiren </w:t>
      </w:r>
      <w:r w:rsidR="00277E1F">
        <w:rPr>
          <w:rFonts w:ascii="Times New Roman" w:hAnsi="Times New Roman" w:cs="Times New Roman"/>
          <w:i/>
        </w:rPr>
        <w:t xml:space="preserve">ya da </w:t>
      </w:r>
      <w:r w:rsidR="00277E1F" w:rsidRPr="00474CF7">
        <w:rPr>
          <w:rFonts w:ascii="Times New Roman" w:hAnsi="Times New Roman" w:cs="Times New Roman"/>
          <w:i/>
        </w:rPr>
        <w:t>Türkiye İş Kurumunca düzenlenen işgücü yetiştirme kursunu bitiren ve belgede belirtilen meslek ya da alanlarda işe alınan ve/veya çalıştırılan,ancak Türki</w:t>
      </w:r>
      <w:r w:rsidR="00277E1F">
        <w:rPr>
          <w:rFonts w:ascii="Times New Roman" w:hAnsi="Times New Roman" w:cs="Times New Roman"/>
          <w:i/>
        </w:rPr>
        <w:t>ye İş Kurumuna kayıtlı işsiz ol</w:t>
      </w:r>
      <w:r w:rsidR="00277E1F" w:rsidRPr="00474CF7">
        <w:rPr>
          <w:rFonts w:ascii="Times New Roman" w:hAnsi="Times New Roman" w:cs="Times New Roman"/>
          <w:i/>
        </w:rPr>
        <w:t>anlar</w:t>
      </w:r>
      <w:r w:rsidR="00277E1F">
        <w:rPr>
          <w:rFonts w:ascii="Times New Roman" w:hAnsi="Times New Roman" w:cs="Times New Roman"/>
          <w:i/>
        </w:rPr>
        <w:t>(Azami süre 30 ay)</w:t>
      </w:r>
    </w:p>
    <w:p w:rsidR="00004177" w:rsidRPr="00474CF7" w:rsidRDefault="00277E1F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 </w:t>
      </w:r>
      <w:r w:rsidR="00004177" w:rsidRPr="00474CF7">
        <w:rPr>
          <w:rFonts w:ascii="Times New Roman" w:hAnsi="Times New Roman" w:cs="Times New Roman"/>
          <w:i/>
        </w:rPr>
        <w:t>(B3) 29 yaşından büyük erkek sigortalılardan; Mesleki yeterlik belgesi almamış veya mesleki ve teknik eğitim veren orta veya yükseköğretimi ya da Türkiye İş Kurumunca işgücü yetiştirme kursunu bitirmemiş, ancak Türkiye İş Kurumuna kayıtlı işsiz olanlar</w:t>
      </w:r>
      <w:r w:rsidR="00004177">
        <w:rPr>
          <w:rFonts w:ascii="Times New Roman" w:hAnsi="Times New Roman" w:cs="Times New Roman"/>
          <w:i/>
        </w:rPr>
        <w:t>(Azami süre 6 ay)</w:t>
      </w:r>
    </w:p>
    <w:p w:rsidR="00004177" w:rsidRPr="00474CF7" w:rsidRDefault="00004177" w:rsidP="006811F5">
      <w:pPr>
        <w:jc w:val="both"/>
        <w:rPr>
          <w:rFonts w:ascii="Times New Roman" w:hAnsi="Times New Roman" w:cs="Times New Roman"/>
          <w:i/>
        </w:rPr>
      </w:pPr>
      <w:r w:rsidRPr="00474CF7">
        <w:rPr>
          <w:rFonts w:ascii="Times New Roman" w:hAnsi="Times New Roman" w:cs="Times New Roman"/>
          <w:i/>
        </w:rPr>
        <w:t xml:space="preserve">(C) 4447 sayılı Kanunun geçici 10 uncu maddesinde öngörülen sigorta primi işveren hissesi desteğinden, 01/03/2011 ila 31/12/2015 tarihleri arasında 5510 sayılı Kanunun 4 üncü maddesinin birinci fıkrasının (a) bendi kapsamında işe alınan ve işe alındığı tarih itibariyle mesleki yeterlilik belgesi sahibi olmayan, </w:t>
      </w:r>
      <w:r w:rsidR="00F26363" w:rsidRPr="00474CF7">
        <w:rPr>
          <w:rFonts w:ascii="Times New Roman" w:hAnsi="Times New Roman" w:cs="Times New Roman"/>
          <w:i/>
        </w:rPr>
        <w:t xml:space="preserve">mesleki ve teknik eğitim veren orta veya yüksek öğretimi bitirmemiş </w:t>
      </w:r>
      <w:r w:rsidR="00F26363">
        <w:rPr>
          <w:rFonts w:ascii="Times New Roman" w:hAnsi="Times New Roman" w:cs="Times New Roman"/>
          <w:i/>
        </w:rPr>
        <w:t xml:space="preserve">olan </w:t>
      </w:r>
      <w:r w:rsidRPr="00474CF7">
        <w:rPr>
          <w:rFonts w:ascii="Times New Roman" w:hAnsi="Times New Roman" w:cs="Times New Roman"/>
          <w:i/>
        </w:rPr>
        <w:t>ancak bu şekilde işe alındıktan sonra çalışmakta iken mesleki yeterlik belgesi alan sigortalılar</w:t>
      </w:r>
      <w:r>
        <w:rPr>
          <w:rFonts w:ascii="Times New Roman" w:hAnsi="Times New Roman" w:cs="Times New Roman"/>
          <w:i/>
        </w:rPr>
        <w:t>(Azami süre 12 ay)</w:t>
      </w:r>
    </w:p>
    <w:p w:rsidR="00004177" w:rsidRDefault="00004177" w:rsidP="00004177">
      <w:pPr>
        <w:rPr>
          <w:rFonts w:ascii="Times New Roman" w:hAnsi="Times New Roman" w:cs="Times New Roman"/>
          <w:sz w:val="24"/>
          <w:szCs w:val="24"/>
        </w:rPr>
      </w:pPr>
      <w:r w:rsidRPr="001429C3">
        <w:rPr>
          <w:rFonts w:ascii="Times New Roman" w:hAnsi="Times New Roman" w:cs="Times New Roman"/>
          <w:sz w:val="24"/>
          <w:szCs w:val="24"/>
        </w:rPr>
        <w:lastRenderedPageBreak/>
        <w:t>&lt;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29C3">
        <w:rPr>
          <w:rFonts w:ascii="Times New Roman" w:hAnsi="Times New Roman" w:cs="Times New Roman"/>
          <w:sz w:val="24"/>
          <w:szCs w:val="24"/>
        </w:rPr>
        <w:t>GECICI10_MADDEKAPSAMINDATASINANOZELLIKLER&gt;</w:t>
      </w:r>
    </w:p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&lt;GUNSAYISI&gt;Bildirim yapılan aya ait te</w:t>
      </w:r>
      <w:r w:rsidR="005B751E">
        <w:rPr>
          <w:rFonts w:ascii="Times New Roman" w:hAnsi="Times New Roman" w:cs="Times New Roman"/>
          <w:sz w:val="24"/>
          <w:szCs w:val="24"/>
        </w:rPr>
        <w:t>ş</w:t>
      </w:r>
      <w:r w:rsidRPr="00474CF7">
        <w:rPr>
          <w:rFonts w:ascii="Times New Roman" w:hAnsi="Times New Roman" w:cs="Times New Roman"/>
          <w:sz w:val="24"/>
          <w:szCs w:val="24"/>
        </w:rPr>
        <w:t>vikten yararlanma gün say</w:t>
      </w:r>
      <w:r w:rsidR="005B751E">
        <w:rPr>
          <w:rFonts w:ascii="Times New Roman" w:hAnsi="Times New Roman" w:cs="Times New Roman"/>
          <w:sz w:val="24"/>
          <w:szCs w:val="24"/>
        </w:rPr>
        <w:t>ı</w:t>
      </w:r>
      <w:r w:rsidRPr="00474CF7">
        <w:rPr>
          <w:rFonts w:ascii="Times New Roman" w:hAnsi="Times New Roman" w:cs="Times New Roman"/>
          <w:sz w:val="24"/>
          <w:szCs w:val="24"/>
        </w:rPr>
        <w:t>s</w:t>
      </w:r>
      <w:r w:rsidR="005B751E">
        <w:rPr>
          <w:rFonts w:ascii="Times New Roman" w:hAnsi="Times New Roman" w:cs="Times New Roman"/>
          <w:sz w:val="24"/>
          <w:szCs w:val="24"/>
        </w:rPr>
        <w:t>ı</w:t>
      </w:r>
      <w:r w:rsidRPr="00474CF7">
        <w:rPr>
          <w:rFonts w:ascii="Times New Roman" w:hAnsi="Times New Roman" w:cs="Times New Roman"/>
          <w:sz w:val="24"/>
          <w:szCs w:val="24"/>
        </w:rPr>
        <w:t>&lt;/GUNSAYISI&gt;</w:t>
      </w:r>
    </w:p>
    <w:tbl>
      <w:tblPr>
        <w:tblW w:w="154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3"/>
      </w:tblGrid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&lt;SPEK&gt;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Prime esas brüt kazanç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&lt;/SPEK&gt;</w:t>
            </w:r>
          </w:p>
        </w:tc>
      </w:tr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&lt;ISVERENTARAFINDANODENENTUTAR&gt;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İşveren tarafından ödenen tutar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&lt;/ISVERENTARAFINDANODENENTUTAR&gt;</w:t>
            </w:r>
          </w:p>
        </w:tc>
      </w:tr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&lt;ISKURTARAFINDANKARSILANACAKTUTAR&gt;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>İşkur tarafında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 xml:space="preserve"> karşılanacak tutar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(Örn.:835,54)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&lt;/ISKURTARAFINDANKARSILANACAKTUTAR&gt;</w:t>
            </w:r>
          </w:p>
        </w:tc>
      </w:tr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&lt;DONEMAY&gt;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 xml:space="preserve"> Bildirim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 xml:space="preserve"> yapılan 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(Örnek:Mart ayı için 3, Nisan ayı için 4 vs...)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 xml:space="preserve"> &lt;/DONEMAY&gt;</w:t>
            </w:r>
          </w:p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&lt;DONEMYIL&gt;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 xml:space="preserve"> Bildirim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4CF7">
              <w:rPr>
                <w:rFonts w:ascii="Times New Roman" w:hAnsi="Times New Roman" w:cs="Times New Roman"/>
                <w:sz w:val="24"/>
                <w:szCs w:val="24"/>
              </w:rPr>
              <w:t xml:space="preserve"> yapılan yıl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(Örnek:2012)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 xml:space="preserve"> &lt;/DONEMYIL&gt;</w:t>
            </w:r>
          </w:p>
        </w:tc>
      </w:tr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&lt;AY&gt;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Yararlanılan ayın sıra numarası (Örnek:Yararlanılan ilk ay için 1, ikinci ay için 2 vs....)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&lt;/AY&gt;</w:t>
            </w:r>
          </w:p>
        </w:tc>
      </w:tr>
      <w:tr w:rsidR="00004177" w:rsidRPr="001429C3" w:rsidTr="00A1181C">
        <w:trPr>
          <w:trHeight w:val="465"/>
        </w:trPr>
        <w:tc>
          <w:tcPr>
            <w:tcW w:w="1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7" w:rsidRPr="001429C3" w:rsidRDefault="00004177" w:rsidP="00A1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&lt;AZAMIYARARLANILACAKAY&gt;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Teşvik </w:t>
            </w:r>
            <w:r w:rsidRPr="005C04BA">
              <w:rPr>
                <w:rFonts w:ascii="Times New Roman" w:hAnsi="Times New Roman" w:cs="Times New Roman"/>
                <w:sz w:val="24"/>
                <w:szCs w:val="24"/>
              </w:rPr>
              <w:t xml:space="preserve">türüne karşılık gelen yararlanma süresi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(Örnek:A5 için; 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429C3">
              <w:rPr>
                <w:rFonts w:ascii="Times New Roman" w:hAnsi="Times New Roman" w:cs="Times New Roman"/>
                <w:sz w:val="24"/>
                <w:szCs w:val="24"/>
              </w:rPr>
              <w:t>&lt;/AZAMIYARARLANILACAKAY&gt;</w:t>
            </w:r>
          </w:p>
        </w:tc>
      </w:tr>
    </w:tbl>
    <w:p w:rsidR="00004177" w:rsidRPr="00474CF7" w:rsidRDefault="00004177" w:rsidP="00004177">
      <w:pPr>
        <w:jc w:val="both"/>
        <w:rPr>
          <w:rFonts w:ascii="Times New Roman" w:hAnsi="Times New Roman" w:cs="Times New Roman"/>
          <w:sz w:val="24"/>
          <w:szCs w:val="24"/>
        </w:rPr>
      </w:pPr>
      <w:r w:rsidRPr="00474CF7">
        <w:rPr>
          <w:rFonts w:ascii="Times New Roman" w:hAnsi="Times New Roman" w:cs="Times New Roman"/>
          <w:sz w:val="24"/>
          <w:szCs w:val="24"/>
        </w:rPr>
        <w:t>&lt;/TESVIK&gt;</w:t>
      </w:r>
    </w:p>
    <w:p w:rsidR="00FD3BDE" w:rsidRDefault="00004177" w:rsidP="00077DB7">
      <w:pPr>
        <w:jc w:val="both"/>
      </w:pPr>
      <w:r w:rsidRPr="00474CF7">
        <w:rPr>
          <w:rFonts w:ascii="Times New Roman" w:hAnsi="Times New Roman" w:cs="Times New Roman"/>
          <w:sz w:val="24"/>
          <w:szCs w:val="24"/>
        </w:rPr>
        <w:t>&lt;/GECICI10TESVIKALANLAR&gt;</w:t>
      </w:r>
      <w:bookmarkStart w:id="0" w:name="_GoBack"/>
      <w:bookmarkEnd w:id="0"/>
    </w:p>
    <w:sectPr w:rsidR="00FD3BDE" w:rsidSect="003D0F6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D7" w:rsidRDefault="00FA6ED7" w:rsidP="008B2E83">
      <w:pPr>
        <w:spacing w:after="0" w:line="240" w:lineRule="auto"/>
      </w:pPr>
      <w:r>
        <w:separator/>
      </w:r>
    </w:p>
  </w:endnote>
  <w:endnote w:type="continuationSeparator" w:id="0">
    <w:p w:rsidR="00FA6ED7" w:rsidRDefault="00FA6ED7" w:rsidP="008B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D7" w:rsidRDefault="00FA6ED7" w:rsidP="008B2E83">
      <w:pPr>
        <w:spacing w:after="0" w:line="240" w:lineRule="auto"/>
      </w:pPr>
      <w:r>
        <w:separator/>
      </w:r>
    </w:p>
  </w:footnote>
  <w:footnote w:type="continuationSeparator" w:id="0">
    <w:p w:rsidR="00FA6ED7" w:rsidRDefault="00FA6ED7" w:rsidP="008B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66" w:rsidRDefault="003D0F66" w:rsidP="003D0F66">
    <w:pPr>
      <w:pStyle w:val="stbilgi"/>
      <w:tabs>
        <w:tab w:val="clear" w:pos="4536"/>
        <w:tab w:val="clear" w:pos="9072"/>
      </w:tabs>
    </w:pPr>
    <w:r>
      <w:t>EK-3</w:t>
    </w:r>
    <w:r>
      <w:tab/>
    </w:r>
    <w:sdt>
      <w:sdtPr>
        <w:id w:val="-1512218353"/>
        <w:docPartObj>
          <w:docPartGallery w:val="Page Numbers (Top of Page)"/>
          <w:docPartUnique/>
        </w:docPartObj>
      </w:sdtPr>
      <w:sdtContent>
        <w:r>
          <w:tab/>
          <w:t xml:space="preserve">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117478" w:rsidRDefault="00FA6E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A"/>
    <w:rsid w:val="00004177"/>
    <w:rsid w:val="00077DB7"/>
    <w:rsid w:val="001370E1"/>
    <w:rsid w:val="002434D3"/>
    <w:rsid w:val="00277E1F"/>
    <w:rsid w:val="00285860"/>
    <w:rsid w:val="00304ADB"/>
    <w:rsid w:val="003D0F66"/>
    <w:rsid w:val="0045576E"/>
    <w:rsid w:val="00482D20"/>
    <w:rsid w:val="0057144F"/>
    <w:rsid w:val="005B751E"/>
    <w:rsid w:val="006811F5"/>
    <w:rsid w:val="00806C0C"/>
    <w:rsid w:val="008B2E83"/>
    <w:rsid w:val="00915EEE"/>
    <w:rsid w:val="00940AAA"/>
    <w:rsid w:val="009866E3"/>
    <w:rsid w:val="009C3553"/>
    <w:rsid w:val="009F6D5D"/>
    <w:rsid w:val="00A83CE8"/>
    <w:rsid w:val="00BA2572"/>
    <w:rsid w:val="00BB1FDC"/>
    <w:rsid w:val="00D02CFF"/>
    <w:rsid w:val="00D503A8"/>
    <w:rsid w:val="00D70CC9"/>
    <w:rsid w:val="00D8706C"/>
    <w:rsid w:val="00DC365E"/>
    <w:rsid w:val="00E73832"/>
    <w:rsid w:val="00EE0FFB"/>
    <w:rsid w:val="00F26363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DC0B2-DF0E-4AAA-87C6-D2221AD5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4177"/>
  </w:style>
  <w:style w:type="paragraph" w:styleId="Altbilgi">
    <w:name w:val="footer"/>
    <w:basedOn w:val="Normal"/>
    <w:link w:val="AltbilgiChar"/>
    <w:uiPriority w:val="99"/>
    <w:unhideWhenUsed/>
    <w:rsid w:val="008B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2E83"/>
  </w:style>
  <w:style w:type="paragraph" w:styleId="BalonMetni">
    <w:name w:val="Balloon Text"/>
    <w:basedOn w:val="Normal"/>
    <w:link w:val="BalonMetniChar"/>
    <w:uiPriority w:val="99"/>
    <w:semiHidden/>
    <w:unhideWhenUsed/>
    <w:rsid w:val="003D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2216-B6C9-4FB9-9FF2-EADA3443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muammer.yilmaz</dc:creator>
  <cp:lastModifiedBy>Murat Lus</cp:lastModifiedBy>
  <cp:revision>18</cp:revision>
  <cp:lastPrinted>2018-10-31T09:34:00Z</cp:lastPrinted>
  <dcterms:created xsi:type="dcterms:W3CDTF">2016-02-10T10:06:00Z</dcterms:created>
  <dcterms:modified xsi:type="dcterms:W3CDTF">2018-10-31T09:37:00Z</dcterms:modified>
</cp:coreProperties>
</file>